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F8" w:rsidRDefault="00B401DE" w:rsidP="00E85C70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BE709" wp14:editId="3D3B0755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2600960" cy="1533525"/>
                <wp:effectExtent l="76200" t="76200" r="27940" b="28575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533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8743F8" w:rsidRPr="008B54EF" w:rsidRDefault="008743F8" w:rsidP="00E631C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الادارة والاقتصاد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الثا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ني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8B54EF" w:rsidRDefault="008743F8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اياد حبيب شمال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مساعد مدرس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8743F8" w:rsidRPr="001C3D83" w:rsidRDefault="008743F8" w:rsidP="00E14F68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BE7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6" type="#_x0000_t176" style="position:absolute;left:0;text-align:left;margin-left:-3pt;margin-top:3.05pt;width:204.8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8743F8" w:rsidRPr="008B54EF" w:rsidRDefault="008743F8" w:rsidP="00E631C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الادارة والاقتصاد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الثا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ني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8B54EF" w:rsidRDefault="008743F8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اياد حبيب شمال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مساعد مدرس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ماجستير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:rsidR="008743F8" w:rsidRPr="001C3D83" w:rsidRDefault="008743F8" w:rsidP="00E14F68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51129" wp14:editId="1DC01E19">
                <wp:simplePos x="0" y="0"/>
                <wp:positionH relativeFrom="column">
                  <wp:posOffset>4576445</wp:posOffset>
                </wp:positionH>
                <wp:positionV relativeFrom="paragraph">
                  <wp:posOffset>-228600</wp:posOffset>
                </wp:positionV>
                <wp:extent cx="2433955" cy="1714500"/>
                <wp:effectExtent l="13970" t="81280" r="76200" b="13970"/>
                <wp:wrapNone/>
                <wp:docPr id="9" name="مخطط انسيابي: معالجة متعاق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1129" id="مخطط انسيابي: معالجة متعاقبة 9" o:spid="_x0000_s1027" type="#_x0000_t176" style="position:absolute;left:0;text-align:left;margin-left:360.35pt;margin-top:-18pt;width:191.6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E4F7481" wp14:editId="7935676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7" name="صورة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Default="008743F8" w:rsidP="00AB0490">
      <w:pPr>
        <w:rPr>
          <w:rtl/>
          <w:lang w:bidi="ar-IQ"/>
        </w:rPr>
      </w:pPr>
    </w:p>
    <w:p w:rsidR="008743F8" w:rsidRDefault="008743F8" w:rsidP="008743F8">
      <w:pPr>
        <w:jc w:val="center"/>
        <w:rPr>
          <w:rtl/>
        </w:rPr>
      </w:pPr>
    </w:p>
    <w:p w:rsidR="008743F8" w:rsidRDefault="008743F8" w:rsidP="008743F8">
      <w:pPr>
        <w:jc w:val="center"/>
        <w:rPr>
          <w:b/>
          <w:bCs/>
          <w:sz w:val="36"/>
          <w:szCs w:val="36"/>
          <w:rtl/>
        </w:rPr>
      </w:pPr>
      <w:r w:rsidRPr="00D2537F">
        <w:rPr>
          <w:rFonts w:hint="cs"/>
          <w:b/>
          <w:bCs/>
          <w:sz w:val="36"/>
          <w:szCs w:val="36"/>
          <w:rtl/>
        </w:rPr>
        <w:t>استمارة انجاز الخطة التدريسية للمادة</w:t>
      </w:r>
    </w:p>
    <w:tbl>
      <w:tblPr>
        <w:bidiVisual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692"/>
        <w:gridCol w:w="1571"/>
        <w:gridCol w:w="1692"/>
        <w:gridCol w:w="1352"/>
        <w:gridCol w:w="1537"/>
      </w:tblGrid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924AEC" w:rsidP="00CE3EB4">
            <w:pPr>
              <w:tabs>
                <w:tab w:val="left" w:pos="333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اياد حبيب شمال 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2F0D0E" w:rsidRDefault="00924AEC" w:rsidP="00924AEC">
            <w:pPr>
              <w:rPr>
                <w:b/>
                <w:bCs/>
                <w:sz w:val="36"/>
                <w:szCs w:val="36"/>
              </w:rPr>
            </w:pPr>
            <w:r>
              <w:t xml:space="preserve">ayad.iraq89yahoo.com </w:t>
            </w:r>
          </w:p>
        </w:tc>
      </w:tr>
      <w:tr w:rsidR="008743F8" w:rsidRPr="002F0D0E" w:rsidTr="00E85C70">
        <w:trPr>
          <w:trHeight w:val="48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اسم المادة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B2502B" w:rsidRDefault="005611A1" w:rsidP="00F32347">
            <w:pPr>
              <w:jc w:val="both"/>
              <w:rPr>
                <w:sz w:val="36"/>
                <w:szCs w:val="36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Mathematical statistics </w:t>
            </w:r>
          </w:p>
        </w:tc>
      </w:tr>
      <w:tr w:rsidR="008743F8" w:rsidRPr="002F0D0E" w:rsidTr="00CE3EB4">
        <w:trPr>
          <w:trHeight w:val="56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مقرر الفصل</w:t>
            </w: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EF6D3A" w:rsidRDefault="00924AEC" w:rsidP="00AB049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5611A1">
              <w:rPr>
                <w:sz w:val="32"/>
                <w:szCs w:val="32"/>
                <w:lang w:bidi="ar-IQ"/>
              </w:rPr>
              <w:t>Mathematical statistics</w:t>
            </w:r>
          </w:p>
        </w:tc>
      </w:tr>
      <w:tr w:rsidR="008743F8" w:rsidRPr="002F0D0E" w:rsidTr="00CE3EB4">
        <w:trPr>
          <w:trHeight w:val="1035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اهداف المادة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AB0490" w:rsidRDefault="00924AEC" w:rsidP="00F3234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معرفة الطالب</w:t>
            </w:r>
            <w:r w:rsidR="00171B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بالاحصاء الترتيبي وكذلك معرفة التحويل دالة المتغيرات في حالة الدوالة المتقطعة والمستمرة وكذالك معرفة توزيع </w:t>
            </w:r>
            <w:r w:rsidR="00171B9C">
              <w:rPr>
                <w:rFonts w:ascii="Simplified Arabic" w:hAnsi="Simplified Arabic" w:cs="Simplified Arabic"/>
                <w:sz w:val="28"/>
                <w:szCs w:val="28"/>
              </w:rPr>
              <w:t xml:space="preserve">t </w:t>
            </w:r>
            <w:r w:rsidR="00171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وتوزيع </w:t>
            </w:r>
            <w:r w:rsidR="00171B9C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f </w:t>
            </w:r>
            <w:r w:rsidR="00171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وكذلك معرفة العلاقة بين التوزيعات مثل توزيع بيتا وباينوميل وك</w:t>
            </w:r>
            <w:r w:rsidR="00EB611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="00171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ما وبواسون </w:t>
            </w:r>
            <w:r w:rsidR="00171B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bookmarkStart w:id="0" w:name="_GoBack"/>
            <w:bookmarkEnd w:id="0"/>
          </w:p>
        </w:tc>
      </w:tr>
      <w:tr w:rsidR="008743F8" w:rsidRPr="002F0D0E" w:rsidTr="00CE3EB4">
        <w:trPr>
          <w:trHeight w:val="1006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التفاصيل الاساسية للمادة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FE3376" w:rsidRDefault="005611A1" w:rsidP="00F32347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Chapter one: </w:t>
            </w:r>
            <w:r w:rsidR="00171B9C">
              <w:rPr>
                <w:rFonts w:ascii="Simplified Arabic" w:hAnsi="Simplified Arabic" w:cs="Simplified Arabic"/>
                <w:sz w:val="28"/>
                <w:szCs w:val="28"/>
              </w:rPr>
              <w:t xml:space="preserve">distribution of order statistic and sampling theory </w:t>
            </w:r>
          </w:p>
          <w:p w:rsidR="00F32347" w:rsidRDefault="00F32347" w:rsidP="00171B9C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Chapter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</w:rPr>
              <w:t>two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171B9C">
              <w:rPr>
                <w:rFonts w:ascii="Simplified Arabic" w:hAnsi="Simplified Arabic" w:cs="Simplified Arabic"/>
                <w:sz w:val="28"/>
                <w:szCs w:val="28"/>
              </w:rPr>
              <w:t xml:space="preserve">transformation of random variable </w:t>
            </w:r>
          </w:p>
          <w:p w:rsidR="00171B9C" w:rsidRDefault="00F32347" w:rsidP="00171B9C">
            <w:pPr>
              <w:bidi w:val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Chapter three: </w:t>
            </w:r>
            <w:r w:rsidR="00171B9C">
              <w:rPr>
                <w:rFonts w:ascii="Simplified Arabic" w:hAnsi="Simplified Arabic" w:cs="Simplified Arabic"/>
                <w:sz w:val="28"/>
                <w:szCs w:val="28"/>
              </w:rPr>
              <w:t xml:space="preserve">t distribution and f distribution </w:t>
            </w:r>
          </w:p>
          <w:p w:rsidR="00F32347" w:rsidRPr="00AB0490" w:rsidRDefault="004B39BD" w:rsidP="00171B9C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C</w:t>
            </w:r>
            <w:r w:rsidR="005611A1">
              <w:rPr>
                <w:rFonts w:ascii="Simplified Arabic" w:hAnsi="Simplified Arabic" w:cs="Simplified Arabic"/>
                <w:sz w:val="28"/>
                <w:szCs w:val="28"/>
              </w:rPr>
              <w:t xml:space="preserve">hapter </w:t>
            </w:r>
            <w:proofErr w:type="gramStart"/>
            <w:r w:rsidR="005611A1">
              <w:rPr>
                <w:rFonts w:ascii="Simplified Arabic" w:hAnsi="Simplified Arabic" w:cs="Simplified Arabic"/>
                <w:sz w:val="28"/>
                <w:szCs w:val="28"/>
              </w:rPr>
              <w:t>four :</w:t>
            </w:r>
            <w:proofErr w:type="gramEnd"/>
            <w:r w:rsidR="00171B9C">
              <w:rPr>
                <w:rFonts w:ascii="Simplified Arabic" w:hAnsi="Simplified Arabic" w:cs="Simplified Arabic"/>
                <w:sz w:val="28"/>
                <w:szCs w:val="28"/>
              </w:rPr>
              <w:t xml:space="preserve"> compound distribution </w:t>
            </w:r>
            <w:r w:rsidR="00F32347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="00171B9C">
              <w:rPr>
                <w:rFonts w:ascii="Simplified Arabic" w:hAnsi="Simplified Arabic" w:cs="Simplified Arabic"/>
                <w:sz w:val="28"/>
                <w:szCs w:val="28"/>
              </w:rPr>
              <w:t xml:space="preserve">like beta </w:t>
            </w:r>
            <w:r w:rsidR="00A82841">
              <w:rPr>
                <w:rFonts w:ascii="Simplified Arabic" w:hAnsi="Simplified Arabic" w:cs="Simplified Arabic"/>
                <w:sz w:val="28"/>
                <w:szCs w:val="28"/>
              </w:rPr>
              <w:t>–</w:t>
            </w:r>
            <w:r w:rsidR="00171B9C">
              <w:rPr>
                <w:rFonts w:ascii="Simplified Arabic" w:hAnsi="Simplified Arabic" w:cs="Simplified Arabic"/>
                <w:sz w:val="28"/>
                <w:szCs w:val="28"/>
              </w:rPr>
              <w:t xml:space="preserve"> binom</w:t>
            </w:r>
            <w:r w:rsidR="00A82841">
              <w:rPr>
                <w:rFonts w:ascii="Simplified Arabic" w:hAnsi="Simplified Arabic" w:cs="Simplified Arabic"/>
                <w:sz w:val="28"/>
                <w:szCs w:val="28"/>
              </w:rPr>
              <w:t xml:space="preserve">ial gamma </w:t>
            </w:r>
            <w:r w:rsidR="009D2DD2">
              <w:rPr>
                <w:rFonts w:ascii="Simplified Arabic" w:hAnsi="Simplified Arabic" w:cs="Simplified Arabic"/>
                <w:sz w:val="28"/>
                <w:szCs w:val="28"/>
              </w:rPr>
              <w:t>Poisson</w:t>
            </w:r>
          </w:p>
        </w:tc>
      </w:tr>
      <w:tr w:rsidR="008743F8" w:rsidRPr="002F0D0E" w:rsidTr="00EF6D3A">
        <w:trPr>
          <w:trHeight w:val="711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الكتب المنهجية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FE3376" w:rsidRPr="00B93DAB" w:rsidRDefault="005611A1" w:rsidP="00E627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Introduction to mathematical statistics /dr.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iden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E627B4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hassan</w:t>
            </w:r>
            <w:proofErr w:type="spellEnd"/>
            <w:r w:rsidR="00E627B4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, dr. hamza Ismael </w:t>
            </w:r>
          </w:p>
        </w:tc>
      </w:tr>
      <w:tr w:rsidR="008743F8" w:rsidRPr="002F0D0E" w:rsidTr="007B7DD8">
        <w:trPr>
          <w:trHeight w:val="1035"/>
        </w:trPr>
        <w:tc>
          <w:tcPr>
            <w:tcW w:w="3371" w:type="dxa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المصادر الخارجية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E85C70" w:rsidRPr="007B7DD8" w:rsidRDefault="00E627B4" w:rsidP="00E627B4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Mathematical statistics /Robert Hogg </w:t>
            </w:r>
          </w:p>
        </w:tc>
      </w:tr>
      <w:tr w:rsidR="008743F8" w:rsidRPr="002F0D0E" w:rsidTr="00AB0490">
        <w:trPr>
          <w:trHeight w:val="566"/>
        </w:trPr>
        <w:tc>
          <w:tcPr>
            <w:tcW w:w="3371" w:type="dxa"/>
            <w:vMerge w:val="restart"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تقديرات الفصل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169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1537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 النهائي</w:t>
            </w:r>
          </w:p>
        </w:tc>
      </w:tr>
      <w:tr w:rsidR="008743F8" w:rsidRPr="002F0D0E" w:rsidTr="00AB0490">
        <w:trPr>
          <w:trHeight w:val="462"/>
        </w:trPr>
        <w:tc>
          <w:tcPr>
            <w:tcW w:w="3371" w:type="dxa"/>
            <w:vMerge/>
            <w:shd w:val="clear" w:color="auto" w:fill="auto"/>
          </w:tcPr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C23220" w:rsidP="00C232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8743F8" w:rsidRPr="00AB0490" w:rsidRDefault="008743F8" w:rsidP="00430CC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8743F8" w:rsidRPr="00AB0490" w:rsidRDefault="00DB1396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7" w:type="dxa"/>
            <w:shd w:val="clear" w:color="auto" w:fill="auto"/>
          </w:tcPr>
          <w:p w:rsidR="008743F8" w:rsidRPr="00AB0490" w:rsidRDefault="00DB1396" w:rsidP="00430CC2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60</w:t>
            </w:r>
          </w:p>
        </w:tc>
      </w:tr>
      <w:tr w:rsidR="008743F8" w:rsidRPr="002F0D0E" w:rsidTr="00E85C70">
        <w:trPr>
          <w:trHeight w:val="765"/>
        </w:trPr>
        <w:tc>
          <w:tcPr>
            <w:tcW w:w="3371" w:type="dxa"/>
            <w:shd w:val="clear" w:color="auto" w:fill="auto"/>
          </w:tcPr>
          <w:p w:rsidR="008743F8" w:rsidRPr="00AB0490" w:rsidRDefault="008743F8" w:rsidP="00CE3EB4">
            <w:pPr>
              <w:rPr>
                <w:sz w:val="28"/>
                <w:szCs w:val="28"/>
                <w:rtl/>
              </w:rPr>
            </w:pPr>
            <w:r w:rsidRPr="00AB0490">
              <w:rPr>
                <w:rFonts w:hint="cs"/>
                <w:sz w:val="28"/>
                <w:szCs w:val="28"/>
                <w:rtl/>
              </w:rPr>
              <w:t>معلومات إضافية</w:t>
            </w: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  <w:p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:rsidR="008743F8" w:rsidRPr="00AB0490" w:rsidRDefault="00AB0490" w:rsidP="00CE3EB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تقسم الدرجة على امتحانين كل امتحان 15 درجة </w:t>
            </w:r>
            <w:r w:rsidR="007D256E">
              <w:rPr>
                <w:rFonts w:hint="cs"/>
                <w:sz w:val="28"/>
                <w:szCs w:val="28"/>
                <w:rtl/>
                <w:lang w:bidi="ar-IQ"/>
              </w:rPr>
              <w:t xml:space="preserve"> لكل فصل دراسي </w:t>
            </w: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والدرجات الاخرى للحضور اليومي والمشاركات </w:t>
            </w:r>
          </w:p>
        </w:tc>
      </w:tr>
    </w:tbl>
    <w:p w:rsidR="008743F8" w:rsidRDefault="0066105E" w:rsidP="008743F8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2919" wp14:editId="46C47E5F">
                <wp:simplePos x="0" y="0"/>
                <wp:positionH relativeFrom="column">
                  <wp:posOffset>-38100</wp:posOffset>
                </wp:positionH>
                <wp:positionV relativeFrom="paragraph">
                  <wp:posOffset>38736</wp:posOffset>
                </wp:positionV>
                <wp:extent cx="2600960" cy="1466850"/>
                <wp:effectExtent l="76200" t="76200" r="27940" b="19050"/>
                <wp:wrapNone/>
                <wp:docPr id="5" name="مخطط انسيابي: معالجة متعاقب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46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ديالى</w:t>
                            </w:r>
                          </w:p>
                          <w:p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:rsidR="00E14F68" w:rsidRDefault="008743F8" w:rsidP="00E14F6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 </w:t>
                            </w:r>
                          </w:p>
                          <w:p w:rsidR="008743F8" w:rsidRPr="008B54EF" w:rsidRDefault="008743F8" w:rsidP="00B87885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430CC2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87885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اياد حبيب شمال </w:t>
                            </w:r>
                          </w:p>
                          <w:p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8743F8" w:rsidRPr="0066105E" w:rsidRDefault="008743F8" w:rsidP="0066105E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ماجستير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B2919" id="مخطط انسيابي: معالجة متعاقبة 5" o:spid="_x0000_s1028" type="#_x0000_t176" style="position:absolute;left:0;text-align:left;margin-left:-3pt;margin-top:3.05pt;width:204.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">
                <v:shadow on="t" opacity=".5" offset="-6pt,-6pt"/>
                <v:textbox>
                  <w:txbxContent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ديالى</w:t>
                      </w:r>
                    </w:p>
                    <w:p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الادارة والاقتصاد</w:t>
                      </w:r>
                    </w:p>
                    <w:p w:rsidR="00E14F68" w:rsidRDefault="008743F8" w:rsidP="00E14F6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الثانية </w:t>
                      </w:r>
                    </w:p>
                    <w:p w:rsidR="008743F8" w:rsidRPr="008B54EF" w:rsidRDefault="008743F8" w:rsidP="00B87885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430CC2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B87885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اياد حبيب شمال </w:t>
                      </w:r>
                    </w:p>
                    <w:p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8743F8" w:rsidRPr="0066105E" w:rsidRDefault="008743F8" w:rsidP="0066105E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ماجستير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6CCD7" wp14:editId="748D1E95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191136</wp:posOffset>
                </wp:positionV>
                <wp:extent cx="2433955" cy="1409700"/>
                <wp:effectExtent l="0" t="76200" r="99695" b="19050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409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8743F8" w:rsidRDefault="008743F8" w:rsidP="0066105E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CCD7" id="مخطط انسيابي: معالجة متعاقبة 6" o:spid="_x0000_s1029" type="#_x0000_t176" style="position:absolute;left:0;text-align:left;margin-left:5in;margin-top:15.05pt;width:191.6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">
                <v:shadow on="t" opacity=".5" offset="6pt,-6pt"/>
                <v:textbox>
                  <w:txbxContent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8743F8" w:rsidRDefault="008743F8" w:rsidP="0066105E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8743F8" w:rsidRPr="001A785E" w:rsidRDefault="008743F8" w:rsidP="008743F8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</w:t>
      </w:r>
      <w:r>
        <w:rPr>
          <w:rFonts w:hint="cs"/>
          <w:b/>
          <w:bCs/>
          <w:rtl/>
          <w:lang w:bidi="ar-IQ"/>
        </w:rPr>
        <w:t>ت</w: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4" name="صورة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8743F8" w:rsidRPr="008D04CB" w:rsidRDefault="008743F8" w:rsidP="008743F8">
      <w:pPr>
        <w:jc w:val="center"/>
        <w:rPr>
          <w:lang w:bidi="ar-IQ"/>
        </w:rPr>
      </w:pPr>
    </w:p>
    <w:p w:rsidR="008743F8" w:rsidRPr="008D04CB" w:rsidRDefault="008743F8" w:rsidP="008743F8">
      <w:pPr>
        <w:rPr>
          <w:lang w:bidi="ar-IQ"/>
        </w:rPr>
      </w:pPr>
    </w:p>
    <w:p w:rsidR="00E14F68" w:rsidRDefault="008743F8" w:rsidP="0066105E">
      <w:pPr>
        <w:tabs>
          <w:tab w:val="left" w:pos="3270"/>
          <w:tab w:val="center" w:pos="5460"/>
        </w:tabs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>استمارة الخطة التدريسية للمادة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433"/>
        <w:gridCol w:w="4674"/>
        <w:gridCol w:w="2838"/>
        <w:gridCol w:w="1242"/>
      </w:tblGrid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4674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النظرية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العملية</w:t>
            </w: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8743F8" w:rsidRPr="00E627B4" w:rsidRDefault="009D2DD2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Distribution of order statistic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8743F8" w:rsidRPr="002F0D0E" w:rsidTr="00CE3EB4">
        <w:tc>
          <w:tcPr>
            <w:tcW w:w="949" w:type="dxa"/>
            <w:shd w:val="clear" w:color="auto" w:fill="auto"/>
          </w:tcPr>
          <w:p w:rsidR="008743F8" w:rsidRPr="002F0D0E" w:rsidRDefault="00B93DAB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8743F8" w:rsidRPr="002F0D0E" w:rsidRDefault="008743F8" w:rsidP="00CB320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B87885" w:rsidRPr="002F0D0E" w:rsidRDefault="009D2DD2" w:rsidP="00E627B4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9D2DD2">
              <w:rPr>
                <w:b/>
                <w:bCs/>
              </w:rPr>
              <w:t>Distribution of order statistic</w:t>
            </w:r>
          </w:p>
        </w:tc>
        <w:tc>
          <w:tcPr>
            <w:tcW w:w="2838" w:type="dxa"/>
            <w:shd w:val="clear" w:color="auto" w:fill="auto"/>
          </w:tcPr>
          <w:p w:rsidR="008743F8" w:rsidRPr="002F0D0E" w:rsidRDefault="008743F8" w:rsidP="00570DC5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8743F8" w:rsidRPr="002F0D0E" w:rsidRDefault="00CC5C02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CC5C02" w:rsidRPr="002F0D0E" w:rsidRDefault="009D2DD2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Sampling theory for finding distribution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CC5C02" w:rsidRPr="002F0D0E" w:rsidTr="00CE3EB4">
        <w:tc>
          <w:tcPr>
            <w:tcW w:w="949" w:type="dxa"/>
            <w:shd w:val="clear" w:color="auto" w:fill="auto"/>
          </w:tcPr>
          <w:p w:rsidR="00CC5C02" w:rsidRPr="002F0D0E" w:rsidRDefault="00B93DAB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B87885" w:rsidRPr="002F0D0E" w:rsidRDefault="009D2DD2" w:rsidP="00E627B4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Transformation of variable of discrete </w:t>
            </w:r>
          </w:p>
        </w:tc>
        <w:tc>
          <w:tcPr>
            <w:tcW w:w="2838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CC5C02" w:rsidRPr="002F0D0E" w:rsidRDefault="00CC5C02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9D2DD2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9D2DD2">
              <w:rPr>
                <w:b/>
                <w:bCs/>
              </w:rPr>
              <w:t xml:space="preserve">Transformation of variable of </w:t>
            </w:r>
            <w:r>
              <w:rPr>
                <w:b/>
                <w:bCs/>
              </w:rPr>
              <w:t>continuous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9D2DD2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Extensions of change of variable technique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CC5C02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9D2DD2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 distribution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9D2DD2" w:rsidP="009D2DD2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9D2DD2">
              <w:rPr>
                <w:b/>
                <w:bCs/>
              </w:rPr>
              <w:t>T distribution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B93DAB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9D2DD2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9D2DD2">
              <w:rPr>
                <w:b/>
                <w:bCs/>
              </w:rPr>
              <w:t>F distribution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9D2DD2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9D2DD2">
              <w:rPr>
                <w:b/>
                <w:bCs/>
              </w:rPr>
              <w:t>F distribution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081C08" w:rsidRDefault="00081C08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81C08">
              <w:rPr>
                <w:b/>
                <w:bCs/>
                <w:sz w:val="22"/>
                <w:szCs w:val="22"/>
              </w:rPr>
              <w:t>Compound distribution like beta - binomial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081C08" w:rsidRDefault="00081C08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81C08">
              <w:rPr>
                <w:b/>
                <w:bCs/>
                <w:sz w:val="22"/>
                <w:szCs w:val="22"/>
              </w:rPr>
              <w:t>Compound distribution like beta - binomial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081C08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</w:rPr>
              <w:t>Limiting  moment</w:t>
            </w:r>
            <w:proofErr w:type="gramEnd"/>
            <w:r>
              <w:rPr>
                <w:b/>
                <w:bCs/>
              </w:rPr>
              <w:t xml:space="preserve"> – generating function 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081C08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Central limit theorem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  <w:tr w:rsidR="00E627B4" w:rsidRPr="002F0D0E" w:rsidTr="00CE3EB4">
        <w:tc>
          <w:tcPr>
            <w:tcW w:w="949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33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74" w:type="dxa"/>
            <w:shd w:val="clear" w:color="auto" w:fill="auto"/>
          </w:tcPr>
          <w:p w:rsidR="00E627B4" w:rsidRPr="002F0D0E" w:rsidRDefault="00081C08" w:rsidP="00980F33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الفصل الدراسي</w:t>
            </w:r>
          </w:p>
        </w:tc>
        <w:tc>
          <w:tcPr>
            <w:tcW w:w="2838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shd w:val="clear" w:color="auto" w:fill="auto"/>
          </w:tcPr>
          <w:p w:rsidR="00E627B4" w:rsidRPr="002F0D0E" w:rsidRDefault="00E627B4" w:rsidP="00F06C70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</w:tr>
    </w:tbl>
    <w:p w:rsidR="008743F8" w:rsidRDefault="008743F8" w:rsidP="008743F8">
      <w:pPr>
        <w:rPr>
          <w:lang w:bidi="ar-IQ"/>
        </w:rPr>
      </w:pPr>
    </w:p>
    <w:p w:rsidR="009678FB" w:rsidRDefault="009678FB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rtl/>
          <w:lang w:bidi="ar-IQ"/>
        </w:rPr>
      </w:pPr>
    </w:p>
    <w:p w:rsidR="00980F33" w:rsidRDefault="00980F33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9678FB" w:rsidRDefault="009678FB" w:rsidP="008743F8">
      <w:pPr>
        <w:rPr>
          <w:lang w:bidi="ar-IQ"/>
        </w:rPr>
      </w:pPr>
    </w:p>
    <w:p w:rsidR="00E631CC" w:rsidRDefault="00E631CC" w:rsidP="00E631CC">
      <w:pPr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DD14D" wp14:editId="167353F6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2677160" cy="2057400"/>
                <wp:effectExtent l="76200" t="76200" r="27940" b="19050"/>
                <wp:wrapNone/>
                <wp:docPr id="12" name="مخطط انسيابي: معالجة متعاقب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Republic</w:t>
                                </w:r>
                              </w:smartTag>
                              <w:r w:rsidRPr="008D04CB"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Iraq</w:t>
                                </w:r>
                              </w:smartTag>
                            </w:smartTag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The Ministry </w:t>
                            </w:r>
                            <w:proofErr w:type="gramStart"/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Of</w:t>
                            </w:r>
                            <w:proofErr w:type="gramEnd"/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Higher Education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&amp; Scientific Research</w:t>
                            </w:r>
                          </w:p>
                          <w:p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D14D" id="مخطط انسيابي: معالجة متعاقبة 12" o:spid="_x0000_s1030" type="#_x0000_t176" style="position:absolute;left:0;text-align:left;margin-left:-9pt;margin-top:-4.45pt;width:210.8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">
                <v:shadow on="t" opacity=".5" offset="-6pt,-6pt"/>
                <v:textbox>
                  <w:txbxContent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Republic</w:t>
                          </w:r>
                        </w:smartTag>
                        <w:r w:rsidRPr="008D04CB"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Iraq</w:t>
                          </w:r>
                        </w:smartTag>
                      </w:smartTag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The Ministry </w:t>
                      </w:r>
                      <w:proofErr w:type="gramStart"/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Of</w:t>
                      </w:r>
                      <w:proofErr w:type="gramEnd"/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Higher Education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&amp; Scientific Research</w:t>
                      </w:r>
                    </w:p>
                    <w:p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8C7CD" wp14:editId="0BC5EF99">
                <wp:simplePos x="0" y="0"/>
                <wp:positionH relativeFrom="column">
                  <wp:posOffset>4600575</wp:posOffset>
                </wp:positionH>
                <wp:positionV relativeFrom="paragraph">
                  <wp:posOffset>-56515</wp:posOffset>
                </wp:positionV>
                <wp:extent cx="2433955" cy="2057400"/>
                <wp:effectExtent l="0" t="76200" r="99695" b="19050"/>
                <wp:wrapNone/>
                <wp:docPr id="11" name="مخطط انسيابي: معالجة متعاقب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University: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Dyiala</w:t>
                            </w:r>
                            <w:proofErr w:type="spellEnd"/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0E0F69">
                              <w:rPr>
                                <w:b/>
                                <w:bCs/>
                              </w:rPr>
                              <w:t>College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7002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College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Administration and economic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Department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00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Economics / statistic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0E0F69">
                              <w:rPr>
                                <w:b/>
                                <w:bCs/>
                              </w:rPr>
                              <w:t>Stage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Qualification:</w:t>
                            </w:r>
                            <w:r w:rsidRPr="007002FB"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</w:rPr>
                              <w:t>Masters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Place of work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University of </w:t>
                            </w:r>
                            <w:proofErr w:type="spellStart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yala</w:t>
                            </w:r>
                            <w:proofErr w:type="spellEnd"/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C7CD" id="مخطط انسيابي: معالجة متعاقبة 11" o:spid="_x0000_s1031" type="#_x0000_t176" style="position:absolute;left:0;text-align:left;margin-left:362.25pt;margin-top:-4.45pt;width:191.6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">
                <v:shadow on="t" opacity=".5" offset="6pt,-6pt"/>
                <v:textbox>
                  <w:txbxContent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University: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Dyiala</w:t>
                      </w:r>
                      <w:proofErr w:type="spellEnd"/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College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7002F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College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Administration and economic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Department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002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Economics / statistic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proofErr w:type="gramStart"/>
                      <w:r w:rsidRPr="000E0F69">
                        <w:rPr>
                          <w:b/>
                          <w:bCs/>
                        </w:rPr>
                        <w:t>Stage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Lecturer name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Qualification:</w:t>
                      </w:r>
                      <w:r w:rsidRPr="007002FB">
                        <w:t xml:space="preserve"> </w:t>
                      </w:r>
                      <w:r w:rsidRPr="007002FB">
                        <w:rPr>
                          <w:b/>
                          <w:bCs/>
                        </w:rPr>
                        <w:t>Masters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Place of work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University of </w:t>
                      </w:r>
                      <w:proofErr w:type="spellStart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yala</w:t>
                      </w:r>
                      <w:proofErr w:type="spellEnd"/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CC" w:rsidRPr="001A785E" w:rsidRDefault="00E631CC" w:rsidP="00E631CC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:rsidR="00E631CC" w:rsidRDefault="00E631CC" w:rsidP="00E631CC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385782E" wp14:editId="72604E01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10" name="صورة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  <w:r>
        <w:rPr>
          <w:rFonts w:hint="cs"/>
          <w:rtl/>
        </w:rPr>
        <w:t>ؤ</w:t>
      </w:r>
    </w:p>
    <w:p w:rsidR="00E631CC" w:rsidRPr="008D04CB" w:rsidRDefault="00E631CC" w:rsidP="00E631CC">
      <w:pPr>
        <w:rPr>
          <w:rtl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lang w:bidi="ar-IQ"/>
        </w:rPr>
      </w:pPr>
    </w:p>
    <w:p w:rsidR="00E631CC" w:rsidRDefault="00E631CC" w:rsidP="00E631CC">
      <w:pPr>
        <w:rPr>
          <w:lang w:bidi="ar-IQ"/>
        </w:rPr>
      </w:pPr>
    </w:p>
    <w:p w:rsidR="00E631CC" w:rsidRPr="008D04CB" w:rsidRDefault="00E631CC" w:rsidP="00E631CC">
      <w:pPr>
        <w:rPr>
          <w:b/>
          <w:bCs/>
          <w:sz w:val="36"/>
          <w:szCs w:val="36"/>
          <w:lang w:bidi="ar-IQ"/>
        </w:rPr>
      </w:pPr>
    </w:p>
    <w:p w:rsidR="00E631CC" w:rsidRDefault="00E631CC" w:rsidP="00E631C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Flow up of implementation celli pass play </w:t>
      </w:r>
    </w:p>
    <w:p w:rsidR="00E631CC" w:rsidRDefault="00E631CC" w:rsidP="00E631CC">
      <w:pPr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808"/>
        <w:gridCol w:w="1560"/>
        <w:gridCol w:w="1800"/>
        <w:gridCol w:w="1560"/>
        <w:gridCol w:w="2868"/>
      </w:tblGrid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Instructor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E-mail</w:t>
            </w:r>
          </w:p>
        </w:tc>
      </w:tr>
      <w:tr w:rsidR="00E631CC" w:rsidRPr="002F0D0E" w:rsidTr="00711A7F">
        <w:trPr>
          <w:trHeight w:val="461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Title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 xml:space="preserve">Course Coordinator </w:t>
            </w:r>
          </w:p>
        </w:tc>
      </w:tr>
      <w:tr w:rsidR="00E631CC" w:rsidRPr="002F0D0E" w:rsidTr="00711A7F">
        <w:trPr>
          <w:trHeight w:val="1213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</w:t>
            </w:r>
          </w:p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Objective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Description</w:t>
            </w:r>
          </w:p>
        </w:tc>
      </w:tr>
      <w:tr w:rsidR="00E631CC" w:rsidRPr="002F0D0E" w:rsidTr="00711A7F">
        <w:trPr>
          <w:trHeight w:val="802"/>
        </w:trPr>
        <w:tc>
          <w:tcPr>
            <w:tcW w:w="8268" w:type="dxa"/>
            <w:gridSpan w:val="5"/>
            <w:shd w:val="clear" w:color="auto" w:fill="auto"/>
          </w:tcPr>
          <w:p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Textbook</w:t>
            </w:r>
          </w:p>
        </w:tc>
      </w:tr>
      <w:tr w:rsidR="00E631CC" w:rsidRPr="002F0D0E" w:rsidTr="00711A7F">
        <w:trPr>
          <w:trHeight w:val="568"/>
        </w:trPr>
        <w:tc>
          <w:tcPr>
            <w:tcW w:w="154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Final Exam</w:t>
            </w:r>
          </w:p>
        </w:tc>
        <w:tc>
          <w:tcPr>
            <w:tcW w:w="180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Project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Quizzes</w:t>
            </w:r>
          </w:p>
        </w:tc>
        <w:tc>
          <w:tcPr>
            <w:tcW w:w="180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Laboratory</w:t>
            </w:r>
          </w:p>
        </w:tc>
        <w:tc>
          <w:tcPr>
            <w:tcW w:w="1560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Term Tests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Assessments</w:t>
            </w:r>
          </w:p>
        </w:tc>
      </w:tr>
      <w:tr w:rsidR="00E631CC" w:rsidRPr="002F0D0E" w:rsidTr="00711A7F">
        <w:trPr>
          <w:trHeight w:val="463"/>
        </w:trPr>
        <w:tc>
          <w:tcPr>
            <w:tcW w:w="154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60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808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 w:rsidRPr="009C0CF2">
              <w:rPr>
                <w:lang w:bidi="ar-IQ"/>
              </w:rPr>
              <w:t>10%)</w:t>
            </w:r>
          </w:p>
        </w:tc>
        <w:tc>
          <w:tcPr>
            <w:tcW w:w="180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20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560" w:type="dxa"/>
            <w:shd w:val="clear" w:color="auto" w:fill="auto"/>
          </w:tcPr>
          <w:p w:rsidR="00E631CC" w:rsidRPr="009C0CF2" w:rsidRDefault="00E631CC" w:rsidP="00711A7F">
            <w:pPr>
              <w:jc w:val="center"/>
              <w:rPr>
                <w:lang w:bidi="ar-IQ"/>
              </w:rPr>
            </w:pPr>
            <w:proofErr w:type="gramStart"/>
            <w:r w:rsidRPr="009C0CF2">
              <w:rPr>
                <w:lang w:bidi="ar-IQ"/>
              </w:rPr>
              <w:t>As(</w:t>
            </w:r>
            <w:proofErr w:type="gramEnd"/>
            <w:r>
              <w:rPr>
                <w:lang w:bidi="ar-IQ"/>
              </w:rPr>
              <w:t>10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2868" w:type="dxa"/>
            <w:vMerge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E631CC" w:rsidRPr="002F0D0E" w:rsidTr="00711A7F">
        <w:trPr>
          <w:trHeight w:val="1042"/>
        </w:trPr>
        <w:tc>
          <w:tcPr>
            <w:tcW w:w="8268" w:type="dxa"/>
            <w:gridSpan w:val="5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868" w:type="dxa"/>
            <w:shd w:val="clear" w:color="auto" w:fill="auto"/>
          </w:tcPr>
          <w:p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General Notes</w:t>
            </w:r>
          </w:p>
        </w:tc>
      </w:tr>
    </w:tbl>
    <w:p w:rsidR="009678FB" w:rsidRDefault="009678FB" w:rsidP="008743F8">
      <w:pPr>
        <w:rPr>
          <w:rtl/>
          <w:lang w:bidi="ar-IQ"/>
        </w:rPr>
      </w:pPr>
    </w:p>
    <w:sectPr w:rsidR="009678FB" w:rsidSect="001A785E">
      <w:pgSz w:w="11906" w:h="16838"/>
      <w:pgMar w:top="899" w:right="506" w:bottom="2693" w:left="4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3F8"/>
    <w:rsid w:val="00054EE3"/>
    <w:rsid w:val="00081C08"/>
    <w:rsid w:val="000C15E0"/>
    <w:rsid w:val="000F548B"/>
    <w:rsid w:val="00166EAC"/>
    <w:rsid w:val="00171B9C"/>
    <w:rsid w:val="001B2550"/>
    <w:rsid w:val="00211994"/>
    <w:rsid w:val="00260187"/>
    <w:rsid w:val="002D2AB0"/>
    <w:rsid w:val="003145B8"/>
    <w:rsid w:val="00336333"/>
    <w:rsid w:val="003D280D"/>
    <w:rsid w:val="003E0DF2"/>
    <w:rsid w:val="00430CC2"/>
    <w:rsid w:val="004357D2"/>
    <w:rsid w:val="0047180B"/>
    <w:rsid w:val="00483A49"/>
    <w:rsid w:val="004B39BD"/>
    <w:rsid w:val="004C105F"/>
    <w:rsid w:val="0051674A"/>
    <w:rsid w:val="005611A1"/>
    <w:rsid w:val="00570DC5"/>
    <w:rsid w:val="005D4586"/>
    <w:rsid w:val="005F4CC3"/>
    <w:rsid w:val="0066105E"/>
    <w:rsid w:val="006A22AA"/>
    <w:rsid w:val="006E4B96"/>
    <w:rsid w:val="007002FB"/>
    <w:rsid w:val="00740BA0"/>
    <w:rsid w:val="00771F06"/>
    <w:rsid w:val="007B7DD8"/>
    <w:rsid w:val="007D256E"/>
    <w:rsid w:val="007E59DB"/>
    <w:rsid w:val="00871E77"/>
    <w:rsid w:val="008743F8"/>
    <w:rsid w:val="00924AEC"/>
    <w:rsid w:val="009678FB"/>
    <w:rsid w:val="00967EA4"/>
    <w:rsid w:val="00980F33"/>
    <w:rsid w:val="009D2DD2"/>
    <w:rsid w:val="00A82841"/>
    <w:rsid w:val="00AA118E"/>
    <w:rsid w:val="00AB0490"/>
    <w:rsid w:val="00B2502B"/>
    <w:rsid w:val="00B401DE"/>
    <w:rsid w:val="00B5130D"/>
    <w:rsid w:val="00B87885"/>
    <w:rsid w:val="00B93DAB"/>
    <w:rsid w:val="00BF739D"/>
    <w:rsid w:val="00C23220"/>
    <w:rsid w:val="00C51E8E"/>
    <w:rsid w:val="00C85394"/>
    <w:rsid w:val="00CA0854"/>
    <w:rsid w:val="00CB3201"/>
    <w:rsid w:val="00CC5C02"/>
    <w:rsid w:val="00DB1396"/>
    <w:rsid w:val="00DF03F9"/>
    <w:rsid w:val="00E14F68"/>
    <w:rsid w:val="00E37999"/>
    <w:rsid w:val="00E627B4"/>
    <w:rsid w:val="00E631CC"/>
    <w:rsid w:val="00E85C70"/>
    <w:rsid w:val="00EB6117"/>
    <w:rsid w:val="00EF6D3A"/>
    <w:rsid w:val="00F06C70"/>
    <w:rsid w:val="00F10AA6"/>
    <w:rsid w:val="00F32347"/>
    <w:rsid w:val="00FD3FBD"/>
    <w:rsid w:val="00FE3376"/>
    <w:rsid w:val="00FE631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4:docId w14:val="6B1BCDEA"/>
  <w15:docId w15:val="{76264CF3-886C-4227-ADEF-A4B9D7F0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DR.Ahmed Saker 2O14</cp:lastModifiedBy>
  <cp:revision>10</cp:revision>
  <cp:lastPrinted>2015-11-04T10:01:00Z</cp:lastPrinted>
  <dcterms:created xsi:type="dcterms:W3CDTF">2017-10-05T13:11:00Z</dcterms:created>
  <dcterms:modified xsi:type="dcterms:W3CDTF">2018-01-30T18:59:00Z</dcterms:modified>
</cp:coreProperties>
</file>